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60163" w14:textId="7E2FFF0A" w:rsidR="00200C78" w:rsidRPr="00773B95" w:rsidRDefault="00200C78" w:rsidP="00200C78">
      <w:pPr>
        <w:spacing w:line="276" w:lineRule="auto"/>
        <w:rPr>
          <w:rFonts w:eastAsia="Calibri"/>
          <w:b/>
          <w:szCs w:val="22"/>
          <w:lang w:eastAsia="en-US"/>
        </w:rPr>
      </w:pPr>
      <w:r w:rsidRPr="00773B95">
        <w:rPr>
          <w:rFonts w:eastAsia="Calibri"/>
          <w:b/>
          <w:szCs w:val="22"/>
          <w:lang w:eastAsia="en-US"/>
        </w:rPr>
        <w:t>Proračunski korisnik 26320 GRADSKA KNJIŽNICA SAMOBOR</w:t>
      </w:r>
    </w:p>
    <w:tbl>
      <w:tblPr>
        <w:tblpPr w:leftFromText="180" w:rightFromText="180" w:vertAnchor="text" w:tblpX="-327" w:tblpY="1"/>
        <w:tblOverlap w:val="never"/>
        <w:tblW w:w="10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2410"/>
        <w:gridCol w:w="992"/>
        <w:gridCol w:w="1108"/>
        <w:gridCol w:w="1276"/>
        <w:gridCol w:w="1277"/>
        <w:gridCol w:w="1277"/>
      </w:tblGrid>
      <w:tr w:rsidR="00200C78" w:rsidRPr="00773B95" w14:paraId="46F8BDC4" w14:textId="77777777" w:rsidTr="00127F6A">
        <w:trPr>
          <w:trHeight w:val="266"/>
        </w:trPr>
        <w:tc>
          <w:tcPr>
            <w:tcW w:w="10036" w:type="dxa"/>
            <w:gridSpan w:val="7"/>
            <w:shd w:val="clear" w:color="auto" w:fill="D9D9D9"/>
            <w:noWrap/>
            <w:hideMark/>
          </w:tcPr>
          <w:p w14:paraId="70214248" w14:textId="77777777" w:rsidR="00200C78" w:rsidRPr="00773B95" w:rsidRDefault="00200C78" w:rsidP="009A3063">
            <w:pPr>
              <w:rPr>
                <w:b/>
                <w:bCs/>
                <w:iCs/>
              </w:rPr>
            </w:pPr>
            <w:r w:rsidRPr="00773B95">
              <w:rPr>
                <w:b/>
                <w:bCs/>
                <w:iCs/>
              </w:rPr>
              <w:t>Program:  JAVNE POTREBE U KULTURI</w:t>
            </w:r>
          </w:p>
        </w:tc>
      </w:tr>
      <w:tr w:rsidR="00200C78" w:rsidRPr="00773B95" w14:paraId="08A1FBE1" w14:textId="77777777" w:rsidTr="00127F6A">
        <w:trPr>
          <w:trHeight w:val="1547"/>
        </w:trPr>
        <w:tc>
          <w:tcPr>
            <w:tcW w:w="10036" w:type="dxa"/>
            <w:gridSpan w:val="7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4F94DA8C" w14:textId="77777777" w:rsidR="00200C78" w:rsidRPr="00773B95" w:rsidRDefault="00200C78" w:rsidP="009A3063">
            <w:pPr>
              <w:jc w:val="both"/>
              <w:rPr>
                <w:sz w:val="20"/>
                <w:szCs w:val="20"/>
              </w:rPr>
            </w:pPr>
            <w:r w:rsidRPr="00773B95">
              <w:rPr>
                <w:sz w:val="20"/>
                <w:szCs w:val="20"/>
              </w:rPr>
              <w:t>Zakonske i druge pravne osnove programa:</w:t>
            </w:r>
          </w:p>
          <w:p w14:paraId="1C911E9A" w14:textId="77777777" w:rsidR="00200C78" w:rsidRPr="00773B95" w:rsidRDefault="00200C78" w:rsidP="00200C78">
            <w:pPr>
              <w:pStyle w:val="Odlomakpopisa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773B95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Zakon o ustanovama (NN 76/93, 29/97, 47/99, 35/08 i 127/19), </w:t>
            </w:r>
          </w:p>
          <w:p w14:paraId="064FC973" w14:textId="77777777" w:rsidR="00200C78" w:rsidRPr="00773B95" w:rsidRDefault="00200C78" w:rsidP="00200C78">
            <w:pPr>
              <w:pStyle w:val="Odlomakpopisa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773B95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Zakon o knjižnicama i knjižničnoj djelatnosti (NN 17/19 i 98/19), </w:t>
            </w:r>
          </w:p>
          <w:p w14:paraId="3DEFE98A" w14:textId="77777777" w:rsidR="00200C78" w:rsidRPr="00773B95" w:rsidRDefault="00200C78" w:rsidP="00200C78">
            <w:pPr>
              <w:pStyle w:val="Odlomakpopisa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773B95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Zakon o financiranju javnih potreba u kulturi (NN 47/90, 27/93 i 38/09), </w:t>
            </w:r>
          </w:p>
          <w:p w14:paraId="37DF25C8" w14:textId="77777777" w:rsidR="00200C78" w:rsidRPr="00773B95" w:rsidRDefault="00200C78" w:rsidP="00200C78">
            <w:pPr>
              <w:pStyle w:val="Odlomakpopisa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773B95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Zakon o upravljanju javnim ustanovama u kulturi (NN 96/01 i 98/19), </w:t>
            </w:r>
          </w:p>
          <w:p w14:paraId="06B92A8C" w14:textId="77777777" w:rsidR="00200C78" w:rsidRPr="00773B95" w:rsidRDefault="00200C78" w:rsidP="00200C78">
            <w:pPr>
              <w:pStyle w:val="Odlomakpopisa"/>
              <w:numPr>
                <w:ilvl w:val="0"/>
                <w:numId w:val="1"/>
              </w:num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773B95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Standardi za narodne knjižnice u Republici Hrvatskoj (NN 58/99)</w:t>
            </w:r>
          </w:p>
        </w:tc>
      </w:tr>
      <w:tr w:rsidR="00200C78" w:rsidRPr="00773B95" w14:paraId="05C49BF5" w14:textId="77777777" w:rsidTr="00127F6A">
        <w:trPr>
          <w:trHeight w:val="966"/>
        </w:trPr>
        <w:tc>
          <w:tcPr>
            <w:tcW w:w="100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94890FF" w14:textId="77777777" w:rsidR="00200C78" w:rsidRPr="00773B95" w:rsidRDefault="00200C78" w:rsidP="009A3063">
            <w:pPr>
              <w:jc w:val="both"/>
              <w:rPr>
                <w:bCs/>
                <w:i/>
                <w:iCs/>
                <w:sz w:val="20"/>
                <w:szCs w:val="20"/>
              </w:rPr>
            </w:pPr>
            <w:r w:rsidRPr="00773B95">
              <w:rPr>
                <w:b/>
                <w:sz w:val="20"/>
                <w:szCs w:val="20"/>
              </w:rPr>
              <w:t xml:space="preserve">Razvojna mjera </w:t>
            </w:r>
            <w:r w:rsidRPr="00773B95">
              <w:rPr>
                <w:bCs/>
                <w:i/>
                <w:iCs/>
                <w:sz w:val="20"/>
                <w:szCs w:val="20"/>
              </w:rPr>
              <w:t>(poveznica sa strateškim okvirom Provedbenog programa Grada Samobora za razdoblje 2021. – 2025.)</w:t>
            </w:r>
          </w:p>
          <w:p w14:paraId="7FEF718E" w14:textId="77777777" w:rsidR="00200C78" w:rsidRPr="00773B95" w:rsidRDefault="00200C78" w:rsidP="009A3063">
            <w:pPr>
              <w:jc w:val="both"/>
              <w:rPr>
                <w:bCs/>
                <w:i/>
                <w:iCs/>
                <w:sz w:val="20"/>
                <w:szCs w:val="20"/>
              </w:rPr>
            </w:pPr>
            <w:r w:rsidRPr="00773B95">
              <w:rPr>
                <w:bCs/>
                <w:i/>
                <w:iCs/>
                <w:sz w:val="20"/>
                <w:szCs w:val="20"/>
              </w:rPr>
              <w:t>8. Kultura, tjelesna kultura i sport</w:t>
            </w:r>
          </w:p>
          <w:p w14:paraId="1FE45C82" w14:textId="77777777" w:rsidR="00200C78" w:rsidRPr="00773B95" w:rsidRDefault="00200C78" w:rsidP="009A3063">
            <w:pPr>
              <w:jc w:val="both"/>
              <w:rPr>
                <w:b/>
                <w:sz w:val="20"/>
                <w:szCs w:val="20"/>
              </w:rPr>
            </w:pPr>
            <w:r w:rsidRPr="00773B95">
              <w:rPr>
                <w:bCs/>
                <w:i/>
                <w:iCs/>
                <w:sz w:val="20"/>
                <w:szCs w:val="20"/>
              </w:rPr>
              <w:br/>
            </w:r>
            <w:r w:rsidRPr="00773B95">
              <w:rPr>
                <w:b/>
                <w:sz w:val="20"/>
                <w:szCs w:val="20"/>
              </w:rPr>
              <w:t>Pokazatelji rezultata:</w:t>
            </w:r>
          </w:p>
          <w:p w14:paraId="16BDADE3" w14:textId="77777777" w:rsidR="00200C78" w:rsidRPr="00773B95" w:rsidRDefault="00200C78" w:rsidP="009A3063">
            <w:pPr>
              <w:jc w:val="both"/>
              <w:rPr>
                <w:sz w:val="20"/>
                <w:szCs w:val="20"/>
              </w:rPr>
            </w:pPr>
            <w:r w:rsidRPr="00773B95">
              <w:rPr>
                <w:bCs/>
                <w:sz w:val="20"/>
                <w:szCs w:val="20"/>
              </w:rPr>
              <w:t>Sukladno Prilogu 1. Provedbenog programa Grada Samobora za razdoblje 2021. – 2025.</w:t>
            </w:r>
          </w:p>
        </w:tc>
      </w:tr>
      <w:tr w:rsidR="00200C78" w:rsidRPr="00773B95" w14:paraId="276A1507" w14:textId="77777777" w:rsidTr="00127F6A">
        <w:trPr>
          <w:trHeight w:val="300"/>
        </w:trPr>
        <w:tc>
          <w:tcPr>
            <w:tcW w:w="10036" w:type="dxa"/>
            <w:gridSpan w:val="7"/>
            <w:tcBorders>
              <w:top w:val="single" w:sz="4" w:space="0" w:color="auto"/>
            </w:tcBorders>
            <w:shd w:val="clear" w:color="000000" w:fill="F2F2F2"/>
            <w:vAlign w:val="center"/>
            <w:hideMark/>
          </w:tcPr>
          <w:p w14:paraId="629FCC36" w14:textId="77777777" w:rsidR="00200C78" w:rsidRPr="00773B95" w:rsidRDefault="00200C78" w:rsidP="009A3063">
            <w:pPr>
              <w:rPr>
                <w:b/>
                <w:sz w:val="20"/>
                <w:szCs w:val="20"/>
              </w:rPr>
            </w:pPr>
            <w:r w:rsidRPr="00773B95">
              <w:rPr>
                <w:b/>
                <w:bCs/>
                <w:sz w:val="20"/>
                <w:szCs w:val="20"/>
              </w:rPr>
              <w:t>Naziv aktivnosti/projekta u Proračunu: REDOVNA DJELATNOST</w:t>
            </w:r>
          </w:p>
        </w:tc>
      </w:tr>
      <w:tr w:rsidR="00200C78" w:rsidRPr="00773B95" w14:paraId="564D8B5D" w14:textId="77777777" w:rsidTr="00127F6A">
        <w:trPr>
          <w:trHeight w:val="251"/>
        </w:trPr>
        <w:tc>
          <w:tcPr>
            <w:tcW w:w="6206" w:type="dxa"/>
            <w:gridSpan w:val="4"/>
            <w:vMerge w:val="restart"/>
            <w:shd w:val="clear" w:color="auto" w:fill="auto"/>
            <w:vAlign w:val="center"/>
            <w:hideMark/>
          </w:tcPr>
          <w:p w14:paraId="2BB5661E" w14:textId="77777777" w:rsidR="00200C78" w:rsidRPr="00773B95" w:rsidRDefault="00200C78" w:rsidP="009A3063">
            <w:pPr>
              <w:jc w:val="center"/>
              <w:rPr>
                <w:sz w:val="20"/>
                <w:szCs w:val="20"/>
              </w:rPr>
            </w:pPr>
            <w:r w:rsidRPr="00773B95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30" w:type="dxa"/>
            <w:gridSpan w:val="3"/>
            <w:shd w:val="clear" w:color="auto" w:fill="auto"/>
            <w:noWrap/>
            <w:vAlign w:val="center"/>
            <w:hideMark/>
          </w:tcPr>
          <w:p w14:paraId="691B45B1" w14:textId="77777777" w:rsidR="00200C78" w:rsidRPr="00773B95" w:rsidRDefault="00200C78" w:rsidP="009A3063">
            <w:pPr>
              <w:jc w:val="center"/>
              <w:rPr>
                <w:sz w:val="20"/>
                <w:szCs w:val="20"/>
              </w:rPr>
            </w:pPr>
            <w:r w:rsidRPr="00773B95">
              <w:rPr>
                <w:sz w:val="20"/>
                <w:szCs w:val="20"/>
              </w:rPr>
              <w:t>Planirana sredstva</w:t>
            </w:r>
          </w:p>
        </w:tc>
      </w:tr>
      <w:tr w:rsidR="002C0C15" w:rsidRPr="00773B95" w14:paraId="16B206A1" w14:textId="77777777" w:rsidTr="00127F6A">
        <w:trPr>
          <w:trHeight w:val="207"/>
        </w:trPr>
        <w:tc>
          <w:tcPr>
            <w:tcW w:w="6206" w:type="dxa"/>
            <w:gridSpan w:val="4"/>
            <w:vMerge/>
            <w:vAlign w:val="center"/>
            <w:hideMark/>
          </w:tcPr>
          <w:p w14:paraId="77E8567C" w14:textId="77777777" w:rsidR="002C0C15" w:rsidRPr="00773B95" w:rsidRDefault="002C0C15" w:rsidP="002C0C1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74ABBE0" w14:textId="291A8E9D" w:rsidR="002C0C15" w:rsidRPr="00773B95" w:rsidRDefault="002C0C15" w:rsidP="002C0C15">
            <w:pPr>
              <w:jc w:val="center"/>
              <w:rPr>
                <w:sz w:val="20"/>
                <w:szCs w:val="20"/>
              </w:rPr>
            </w:pPr>
            <w:r w:rsidRPr="00773B95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3</w:t>
            </w:r>
            <w:r w:rsidRPr="00773B95">
              <w:rPr>
                <w:sz w:val="20"/>
                <w:szCs w:val="20"/>
              </w:rPr>
              <w:t>.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14:paraId="79163858" w14:textId="305A80CA" w:rsidR="002C0C15" w:rsidRPr="00773B95" w:rsidRDefault="002C0C15" w:rsidP="002C0C15">
            <w:pPr>
              <w:jc w:val="center"/>
              <w:rPr>
                <w:sz w:val="20"/>
                <w:szCs w:val="20"/>
              </w:rPr>
            </w:pPr>
            <w:r w:rsidRPr="00773B95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4</w:t>
            </w:r>
            <w:r w:rsidRPr="00773B95">
              <w:rPr>
                <w:sz w:val="20"/>
                <w:szCs w:val="20"/>
              </w:rPr>
              <w:t>.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14:paraId="647C7C1B" w14:textId="269AAE62" w:rsidR="002C0C15" w:rsidRPr="00773B95" w:rsidRDefault="002C0C15" w:rsidP="002C0C15">
            <w:pPr>
              <w:jc w:val="center"/>
              <w:rPr>
                <w:sz w:val="20"/>
                <w:szCs w:val="20"/>
              </w:rPr>
            </w:pPr>
            <w:r w:rsidRPr="00773B95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</w:t>
            </w:r>
            <w:r w:rsidRPr="00773B95">
              <w:rPr>
                <w:sz w:val="20"/>
                <w:szCs w:val="20"/>
              </w:rPr>
              <w:t>.</w:t>
            </w:r>
          </w:p>
        </w:tc>
      </w:tr>
      <w:tr w:rsidR="00200C78" w:rsidRPr="00773B95" w14:paraId="22405C7E" w14:textId="77777777" w:rsidTr="002C0C15">
        <w:trPr>
          <w:trHeight w:val="416"/>
        </w:trPr>
        <w:tc>
          <w:tcPr>
            <w:tcW w:w="6206" w:type="dxa"/>
            <w:gridSpan w:val="4"/>
            <w:shd w:val="clear" w:color="auto" w:fill="auto"/>
            <w:noWrap/>
            <w:hideMark/>
          </w:tcPr>
          <w:p w14:paraId="46B51AC4" w14:textId="77777777" w:rsidR="00200C78" w:rsidRPr="00773B95" w:rsidRDefault="00200C78" w:rsidP="009A3063">
            <w:pPr>
              <w:spacing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773B95">
              <w:rPr>
                <w:rFonts w:eastAsia="Calibri"/>
                <w:sz w:val="20"/>
                <w:szCs w:val="20"/>
                <w:lang w:eastAsia="en-US"/>
              </w:rPr>
              <w:t xml:space="preserve">Iz ove aktivnosti financiraju se plaće za redovni rad 16 zaposlenika, ostala materijalna prava, doprinosi za zdravstveno osiguranje, doprinosi za zapošljavanje, službena putovanja, stručna usavršavanja, naknada za prijevoz na posao i s posla, rashodi za materijal i energiju, rashodi za usluge, ostali nespomenuti rashodi poslovanja, bankarske usluge i usluge platnog prometa. </w:t>
            </w:r>
          </w:p>
          <w:p w14:paraId="2CD0A799" w14:textId="77777777" w:rsidR="00200C78" w:rsidRPr="00773B95" w:rsidRDefault="00200C78" w:rsidP="009A3063">
            <w:pPr>
              <w:spacing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773B95">
              <w:rPr>
                <w:rFonts w:eastAsia="Calibri"/>
                <w:sz w:val="20"/>
                <w:szCs w:val="20"/>
                <w:lang w:eastAsia="en-US"/>
              </w:rPr>
              <w:t xml:space="preserve">Ishodište za planirana sredstva za plaće djelatnika ustanova umnožak je osnovice u iznosu od 3.515,00 kn i koeficijenta propisanog Pravilnikom za svakog djelatnika. </w:t>
            </w:r>
          </w:p>
          <w:p w14:paraId="5BBA5C9E" w14:textId="77777777" w:rsidR="00200C78" w:rsidRPr="00773B95" w:rsidRDefault="00200C78" w:rsidP="009A3063">
            <w:pPr>
              <w:spacing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773B95">
              <w:rPr>
                <w:rFonts w:eastAsia="Calibri"/>
                <w:sz w:val="20"/>
                <w:szCs w:val="20"/>
                <w:lang w:eastAsia="en-US"/>
              </w:rPr>
              <w:t>Ishodište za planirana sredstva odnosi se na realizaciju iz prošlih godina te iskazanu potrebu dionika, a ishodište za materijalne troškove koji se odnose na planirane rashode za energente je procjena realizacije iz 2021. godine te važeće cijene energenata i komunalnih usluga.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77FF08B" w14:textId="3C9FA46E" w:rsidR="00200C78" w:rsidRPr="00773B95" w:rsidRDefault="00200C78" w:rsidP="009A3063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223BC17D" w14:textId="5B328831" w:rsidR="00200C78" w:rsidRPr="00773B95" w:rsidRDefault="00200C78" w:rsidP="009A3063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697AACB4" w14:textId="1720AA50" w:rsidR="00200C78" w:rsidRPr="00773B95" w:rsidRDefault="00200C78" w:rsidP="009A3063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200C78" w:rsidRPr="00773B95" w14:paraId="378587D9" w14:textId="77777777" w:rsidTr="00127F6A">
        <w:trPr>
          <w:trHeight w:val="300"/>
        </w:trPr>
        <w:tc>
          <w:tcPr>
            <w:tcW w:w="10036" w:type="dxa"/>
            <w:gridSpan w:val="7"/>
            <w:shd w:val="clear" w:color="000000" w:fill="F2F2F2"/>
            <w:vAlign w:val="center"/>
            <w:hideMark/>
          </w:tcPr>
          <w:p w14:paraId="1A292538" w14:textId="77777777" w:rsidR="00200C78" w:rsidRPr="00773B95" w:rsidRDefault="00200C78" w:rsidP="009A3063">
            <w:pPr>
              <w:rPr>
                <w:b/>
                <w:bCs/>
                <w:sz w:val="20"/>
                <w:szCs w:val="20"/>
              </w:rPr>
            </w:pPr>
            <w:r w:rsidRPr="00773B95">
              <w:rPr>
                <w:b/>
                <w:bCs/>
                <w:sz w:val="20"/>
                <w:szCs w:val="20"/>
              </w:rPr>
              <w:t>Naziv aktivnosti/projekta u Proračunu: OSTALI POSEBNI PROGRAMI</w:t>
            </w:r>
          </w:p>
        </w:tc>
      </w:tr>
      <w:tr w:rsidR="00200C78" w:rsidRPr="00773B95" w14:paraId="30E2E511" w14:textId="77777777" w:rsidTr="00127F6A">
        <w:trPr>
          <w:trHeight w:val="251"/>
        </w:trPr>
        <w:tc>
          <w:tcPr>
            <w:tcW w:w="6206" w:type="dxa"/>
            <w:gridSpan w:val="4"/>
            <w:vMerge w:val="restart"/>
            <w:shd w:val="clear" w:color="auto" w:fill="auto"/>
            <w:vAlign w:val="center"/>
            <w:hideMark/>
          </w:tcPr>
          <w:p w14:paraId="18B953A5" w14:textId="77777777" w:rsidR="00200C78" w:rsidRPr="00773B95" w:rsidRDefault="00200C78" w:rsidP="009A3063">
            <w:pPr>
              <w:jc w:val="center"/>
              <w:rPr>
                <w:sz w:val="20"/>
                <w:szCs w:val="20"/>
              </w:rPr>
            </w:pPr>
            <w:r w:rsidRPr="00773B95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30" w:type="dxa"/>
            <w:gridSpan w:val="3"/>
            <w:shd w:val="clear" w:color="auto" w:fill="auto"/>
            <w:noWrap/>
            <w:vAlign w:val="center"/>
            <w:hideMark/>
          </w:tcPr>
          <w:p w14:paraId="18CAA32E" w14:textId="77777777" w:rsidR="00200C78" w:rsidRPr="00773B95" w:rsidRDefault="00200C78" w:rsidP="009A3063">
            <w:pPr>
              <w:jc w:val="center"/>
              <w:rPr>
                <w:sz w:val="20"/>
                <w:szCs w:val="20"/>
              </w:rPr>
            </w:pPr>
            <w:r w:rsidRPr="00773B95">
              <w:rPr>
                <w:sz w:val="20"/>
                <w:szCs w:val="20"/>
              </w:rPr>
              <w:t>Planirana sredstva</w:t>
            </w:r>
          </w:p>
        </w:tc>
      </w:tr>
      <w:tr w:rsidR="002C0C15" w:rsidRPr="00773B95" w14:paraId="46C1551F" w14:textId="77777777" w:rsidTr="00127F6A">
        <w:trPr>
          <w:trHeight w:val="207"/>
        </w:trPr>
        <w:tc>
          <w:tcPr>
            <w:tcW w:w="6206" w:type="dxa"/>
            <w:gridSpan w:val="4"/>
            <w:vMerge/>
            <w:vAlign w:val="center"/>
            <w:hideMark/>
          </w:tcPr>
          <w:p w14:paraId="0B7A905A" w14:textId="77777777" w:rsidR="002C0C15" w:rsidRPr="00773B95" w:rsidRDefault="002C0C15" w:rsidP="002C0C1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80071A2" w14:textId="021E5FA8" w:rsidR="002C0C15" w:rsidRPr="00773B95" w:rsidRDefault="002C0C15" w:rsidP="002C0C15">
            <w:pPr>
              <w:jc w:val="center"/>
              <w:rPr>
                <w:sz w:val="20"/>
                <w:szCs w:val="20"/>
              </w:rPr>
            </w:pPr>
            <w:r w:rsidRPr="00773B95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3</w:t>
            </w:r>
            <w:r w:rsidRPr="00773B95">
              <w:rPr>
                <w:sz w:val="20"/>
                <w:szCs w:val="20"/>
              </w:rPr>
              <w:t>.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14:paraId="441442BF" w14:textId="0EE1BB1C" w:rsidR="002C0C15" w:rsidRPr="00773B95" w:rsidRDefault="002C0C15" w:rsidP="002C0C15">
            <w:pPr>
              <w:jc w:val="center"/>
              <w:rPr>
                <w:sz w:val="20"/>
                <w:szCs w:val="20"/>
              </w:rPr>
            </w:pPr>
            <w:r w:rsidRPr="00773B95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4</w:t>
            </w:r>
            <w:r w:rsidRPr="00773B95">
              <w:rPr>
                <w:sz w:val="20"/>
                <w:szCs w:val="20"/>
              </w:rPr>
              <w:t>.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14:paraId="58516CA2" w14:textId="4F328339" w:rsidR="002C0C15" w:rsidRPr="00773B95" w:rsidRDefault="002C0C15" w:rsidP="002C0C15">
            <w:pPr>
              <w:jc w:val="center"/>
              <w:rPr>
                <w:sz w:val="20"/>
                <w:szCs w:val="20"/>
              </w:rPr>
            </w:pPr>
            <w:r w:rsidRPr="00773B95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</w:t>
            </w:r>
            <w:r w:rsidRPr="00773B95">
              <w:rPr>
                <w:sz w:val="20"/>
                <w:szCs w:val="20"/>
              </w:rPr>
              <w:t>.</w:t>
            </w:r>
          </w:p>
        </w:tc>
      </w:tr>
      <w:tr w:rsidR="00200C78" w:rsidRPr="00773B95" w14:paraId="5C3C5BF1" w14:textId="77777777" w:rsidTr="002C0C15">
        <w:trPr>
          <w:trHeight w:val="416"/>
        </w:trPr>
        <w:tc>
          <w:tcPr>
            <w:tcW w:w="6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01EB710A" w14:textId="77777777" w:rsidR="00200C78" w:rsidRPr="00773B95" w:rsidRDefault="00200C78" w:rsidP="009A3063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773B95">
              <w:rPr>
                <w:rFonts w:eastAsia="Calibri"/>
                <w:sz w:val="20"/>
                <w:szCs w:val="20"/>
                <w:lang w:eastAsia="en-US"/>
              </w:rPr>
              <w:t>Posebni projekti Gradske knjižnice Samobor tijekom 2022. godine su:</w:t>
            </w:r>
          </w:p>
          <w:p w14:paraId="405C39E4" w14:textId="77777777" w:rsidR="00200C78" w:rsidRPr="00773B95" w:rsidRDefault="00200C78" w:rsidP="009A3063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773B95">
              <w:rPr>
                <w:rFonts w:eastAsia="Calibri"/>
                <w:sz w:val="20"/>
                <w:szCs w:val="20"/>
                <w:lang w:eastAsia="en-US"/>
              </w:rPr>
              <w:t xml:space="preserve">Volim hrvatski, Volim prirodu, Dani dramskog odgoja, Dani </w:t>
            </w:r>
            <w:proofErr w:type="spellStart"/>
            <w:r w:rsidRPr="00773B95">
              <w:rPr>
                <w:rFonts w:eastAsia="Calibri"/>
                <w:sz w:val="20"/>
                <w:szCs w:val="20"/>
                <w:lang w:eastAsia="en-US"/>
              </w:rPr>
              <w:t>kratkopričaša</w:t>
            </w:r>
            <w:proofErr w:type="spellEnd"/>
            <w:r w:rsidRPr="00773B95">
              <w:rPr>
                <w:rFonts w:eastAsia="Calibri"/>
                <w:sz w:val="20"/>
                <w:szCs w:val="20"/>
                <w:lang w:eastAsia="en-US"/>
              </w:rPr>
              <w:t xml:space="preserve">, Mjesec hrvatske knjige, Noć knjige, 10. Zbirka kratke priče s natječaja iz 2022. god., putopisno lirska zbirka Milana </w:t>
            </w:r>
            <w:proofErr w:type="spellStart"/>
            <w:r w:rsidRPr="00773B95">
              <w:rPr>
                <w:rFonts w:eastAsia="Calibri"/>
                <w:sz w:val="20"/>
                <w:szCs w:val="20"/>
                <w:lang w:eastAsia="en-US"/>
              </w:rPr>
              <w:t>Žegarca</w:t>
            </w:r>
            <w:proofErr w:type="spellEnd"/>
            <w:r w:rsidRPr="00773B95">
              <w:rPr>
                <w:rFonts w:eastAsia="Calibri"/>
                <w:sz w:val="20"/>
                <w:szCs w:val="20"/>
                <w:lang w:eastAsia="en-US"/>
              </w:rPr>
              <w:t xml:space="preserve"> Peharnika „Lutanja Velebitom“, Priručnik o dramskom odgoju te Festival pripovijedanja.</w:t>
            </w:r>
          </w:p>
          <w:p w14:paraId="2D25AE95" w14:textId="77777777" w:rsidR="00200C78" w:rsidRPr="00773B95" w:rsidRDefault="00200C78" w:rsidP="009A3063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773B95">
              <w:rPr>
                <w:rFonts w:eastAsia="Calibri"/>
                <w:sz w:val="20"/>
                <w:szCs w:val="20"/>
                <w:lang w:eastAsia="en-US"/>
              </w:rPr>
              <w:t>Ishodište za planirana sredstva odnosi se na broj programa te posebne troškove koje uključuju procijenjene troškove zakupnina i najamnina temeljem važećih cijena, troškove ugovora za izvođače temeljem ponuda za realizaciju programa, troškove reprezentacije sukladno troškovima za iste programe iz proteklog razdoblja.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9A750F0" w14:textId="04ADB0BB" w:rsidR="00200C78" w:rsidRPr="00773B95" w:rsidRDefault="00200C78" w:rsidP="009A3063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2D8D39D" w14:textId="577D803E" w:rsidR="00200C78" w:rsidRPr="00773B95" w:rsidRDefault="00200C78" w:rsidP="009A3063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B125E" w14:textId="5FE10B5B" w:rsidR="00200C78" w:rsidRPr="00773B95" w:rsidRDefault="00200C78" w:rsidP="009A3063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200C78" w:rsidRPr="00773B95" w14:paraId="1FD73F5D" w14:textId="77777777" w:rsidTr="00127F6A">
        <w:trPr>
          <w:trHeight w:val="306"/>
        </w:trPr>
        <w:tc>
          <w:tcPr>
            <w:tcW w:w="10036" w:type="dxa"/>
            <w:gridSpan w:val="7"/>
            <w:shd w:val="clear" w:color="000000" w:fill="F2F2F2"/>
            <w:vAlign w:val="center"/>
            <w:hideMark/>
          </w:tcPr>
          <w:p w14:paraId="12A00472" w14:textId="77777777" w:rsidR="00200C78" w:rsidRPr="00773B95" w:rsidRDefault="00200C78" w:rsidP="009A3063">
            <w:pPr>
              <w:rPr>
                <w:b/>
                <w:bCs/>
                <w:sz w:val="20"/>
                <w:szCs w:val="20"/>
              </w:rPr>
            </w:pPr>
            <w:r w:rsidRPr="00773B95">
              <w:rPr>
                <w:b/>
                <w:bCs/>
                <w:sz w:val="20"/>
                <w:szCs w:val="20"/>
              </w:rPr>
              <w:t>Naziv aktivnosti/projekta u Proračunu: NABAVA OPREMA I KNJIGE</w:t>
            </w:r>
          </w:p>
        </w:tc>
      </w:tr>
      <w:tr w:rsidR="00200C78" w:rsidRPr="00773B95" w14:paraId="69B5E2BE" w14:textId="77777777" w:rsidTr="00127F6A">
        <w:trPr>
          <w:trHeight w:val="251"/>
        </w:trPr>
        <w:tc>
          <w:tcPr>
            <w:tcW w:w="6206" w:type="dxa"/>
            <w:gridSpan w:val="4"/>
            <w:vMerge w:val="restart"/>
            <w:shd w:val="clear" w:color="auto" w:fill="auto"/>
            <w:vAlign w:val="center"/>
            <w:hideMark/>
          </w:tcPr>
          <w:p w14:paraId="1FA6A43C" w14:textId="77777777" w:rsidR="00200C78" w:rsidRPr="00773B95" w:rsidRDefault="00200C78" w:rsidP="009A3063">
            <w:pPr>
              <w:jc w:val="center"/>
              <w:rPr>
                <w:sz w:val="20"/>
                <w:szCs w:val="20"/>
              </w:rPr>
            </w:pPr>
            <w:r w:rsidRPr="00773B95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30" w:type="dxa"/>
            <w:gridSpan w:val="3"/>
            <w:shd w:val="clear" w:color="auto" w:fill="auto"/>
            <w:noWrap/>
            <w:vAlign w:val="center"/>
            <w:hideMark/>
          </w:tcPr>
          <w:p w14:paraId="56F75648" w14:textId="77777777" w:rsidR="00200C78" w:rsidRPr="00773B95" w:rsidRDefault="00200C78" w:rsidP="009A3063">
            <w:pPr>
              <w:jc w:val="center"/>
              <w:rPr>
                <w:sz w:val="20"/>
                <w:szCs w:val="20"/>
              </w:rPr>
            </w:pPr>
            <w:r w:rsidRPr="00773B95">
              <w:rPr>
                <w:sz w:val="20"/>
                <w:szCs w:val="20"/>
              </w:rPr>
              <w:t>Planirana sredstva</w:t>
            </w:r>
          </w:p>
        </w:tc>
      </w:tr>
      <w:tr w:rsidR="002C0C15" w:rsidRPr="00773B95" w14:paraId="7E782B6D" w14:textId="77777777" w:rsidTr="00127F6A">
        <w:trPr>
          <w:trHeight w:val="207"/>
        </w:trPr>
        <w:tc>
          <w:tcPr>
            <w:tcW w:w="6206" w:type="dxa"/>
            <w:gridSpan w:val="4"/>
            <w:vMerge/>
            <w:vAlign w:val="center"/>
            <w:hideMark/>
          </w:tcPr>
          <w:p w14:paraId="01C88405" w14:textId="77777777" w:rsidR="002C0C15" w:rsidRPr="00773B95" w:rsidRDefault="002C0C15" w:rsidP="002C0C1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47D6400" w14:textId="0B047ED1" w:rsidR="002C0C15" w:rsidRPr="00773B95" w:rsidRDefault="002C0C15" w:rsidP="002C0C15">
            <w:pPr>
              <w:jc w:val="center"/>
              <w:rPr>
                <w:sz w:val="20"/>
                <w:szCs w:val="20"/>
              </w:rPr>
            </w:pPr>
            <w:r w:rsidRPr="00773B95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3</w:t>
            </w:r>
            <w:r w:rsidRPr="00773B95">
              <w:rPr>
                <w:sz w:val="20"/>
                <w:szCs w:val="20"/>
              </w:rPr>
              <w:t>.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14:paraId="5971FF9C" w14:textId="7D22B78D" w:rsidR="002C0C15" w:rsidRPr="00773B95" w:rsidRDefault="002C0C15" w:rsidP="002C0C15">
            <w:pPr>
              <w:jc w:val="center"/>
              <w:rPr>
                <w:sz w:val="20"/>
                <w:szCs w:val="20"/>
              </w:rPr>
            </w:pPr>
            <w:r w:rsidRPr="00773B95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4</w:t>
            </w:r>
            <w:r w:rsidRPr="00773B95">
              <w:rPr>
                <w:sz w:val="20"/>
                <w:szCs w:val="20"/>
              </w:rPr>
              <w:t>.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14:paraId="0567E992" w14:textId="71305A11" w:rsidR="002C0C15" w:rsidRPr="00773B95" w:rsidRDefault="002C0C15" w:rsidP="002C0C15">
            <w:pPr>
              <w:jc w:val="center"/>
              <w:rPr>
                <w:sz w:val="20"/>
                <w:szCs w:val="20"/>
              </w:rPr>
            </w:pPr>
            <w:r w:rsidRPr="00773B95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</w:t>
            </w:r>
            <w:r w:rsidRPr="00773B95">
              <w:rPr>
                <w:sz w:val="20"/>
                <w:szCs w:val="20"/>
              </w:rPr>
              <w:t>.</w:t>
            </w:r>
          </w:p>
        </w:tc>
      </w:tr>
      <w:tr w:rsidR="00200C78" w:rsidRPr="00773B95" w14:paraId="6FE477D5" w14:textId="77777777" w:rsidTr="002C0C15">
        <w:trPr>
          <w:trHeight w:val="1835"/>
        </w:trPr>
        <w:tc>
          <w:tcPr>
            <w:tcW w:w="6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hideMark/>
          </w:tcPr>
          <w:p w14:paraId="6326E6F0" w14:textId="77777777" w:rsidR="00200C78" w:rsidRPr="00773B95" w:rsidRDefault="00200C78" w:rsidP="009A3063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773B95">
              <w:rPr>
                <w:rFonts w:eastAsia="Calibri"/>
                <w:sz w:val="20"/>
                <w:szCs w:val="20"/>
                <w:lang w:eastAsia="en-US"/>
              </w:rPr>
              <w:t xml:space="preserve">Ovom aktivnošću provodi se financiranje postrojenja i opreme (informatička oprema, oprema za održavanje i zaštitu) te osnovna djelatnost Knjižnice, a to je nabava knjižne i </w:t>
            </w:r>
            <w:proofErr w:type="spellStart"/>
            <w:r w:rsidRPr="00773B95">
              <w:rPr>
                <w:rFonts w:eastAsia="Calibri"/>
                <w:sz w:val="20"/>
                <w:szCs w:val="20"/>
                <w:lang w:eastAsia="en-US"/>
              </w:rPr>
              <w:t>neknjižne</w:t>
            </w:r>
            <w:proofErr w:type="spellEnd"/>
            <w:r w:rsidRPr="00773B95">
              <w:rPr>
                <w:rFonts w:eastAsia="Calibri"/>
                <w:sz w:val="20"/>
                <w:szCs w:val="20"/>
                <w:lang w:eastAsia="en-US"/>
              </w:rPr>
              <w:t xml:space="preserve"> građe prema standardima za narodne knjižnice. Građa se sukcesivno nabavlja tijekom cijele godine. Provođenjem ove aktivnosti omogućava se posudba i korištenje svih vrsta knjižnične građe (beletristika, znanstvena literatura, priručnici, periodičke publikacije, </w:t>
            </w:r>
            <w:proofErr w:type="spellStart"/>
            <w:r w:rsidRPr="00773B95">
              <w:rPr>
                <w:rFonts w:eastAsia="Calibri"/>
                <w:sz w:val="20"/>
                <w:szCs w:val="20"/>
                <w:lang w:eastAsia="en-US"/>
              </w:rPr>
              <w:t>neknjižna</w:t>
            </w:r>
            <w:proofErr w:type="spellEnd"/>
            <w:r w:rsidRPr="00773B95">
              <w:rPr>
                <w:rFonts w:eastAsia="Calibri"/>
                <w:sz w:val="20"/>
                <w:szCs w:val="20"/>
                <w:lang w:eastAsia="en-US"/>
              </w:rPr>
              <w:t xml:space="preserve"> građa). </w:t>
            </w:r>
          </w:p>
          <w:p w14:paraId="66766638" w14:textId="287B1931" w:rsidR="002C0C15" w:rsidRPr="00773B95" w:rsidRDefault="00200C78" w:rsidP="009A3063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773B95">
              <w:rPr>
                <w:rFonts w:eastAsia="Calibri"/>
                <w:sz w:val="20"/>
                <w:szCs w:val="20"/>
                <w:lang w:eastAsia="en-US"/>
              </w:rPr>
              <w:t>Ishodište za planirana sredstva usklađeno je s potrebama korisnika.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73C54CC" w14:textId="02F22F72" w:rsidR="00200C78" w:rsidRPr="00773B95" w:rsidRDefault="00200C78" w:rsidP="009A3063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108E09E0" w14:textId="748A9139" w:rsidR="00200C78" w:rsidRPr="00773B95" w:rsidRDefault="00200C78" w:rsidP="009A3063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341DA234" w14:textId="66FC3503" w:rsidR="00200C78" w:rsidRPr="00773B95" w:rsidRDefault="00200C78" w:rsidP="009A3063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2C0C15" w:rsidRPr="00773B95" w14:paraId="1D9B3DCA" w14:textId="77777777" w:rsidTr="00BF0F7F">
        <w:trPr>
          <w:trHeight w:val="416"/>
        </w:trPr>
        <w:tc>
          <w:tcPr>
            <w:tcW w:w="1696" w:type="dxa"/>
            <w:shd w:val="clear" w:color="auto" w:fill="auto"/>
            <w:noWrap/>
            <w:vAlign w:val="center"/>
          </w:tcPr>
          <w:p w14:paraId="0A5DCF2B" w14:textId="77777777" w:rsidR="002C0C15" w:rsidRPr="00773B95" w:rsidRDefault="002C0C15" w:rsidP="00B5794D">
            <w:pPr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1A37AD">
              <w:rPr>
                <w:rFonts w:eastAsia="Calibri"/>
                <w:b/>
                <w:bCs/>
                <w:sz w:val="20"/>
                <w:szCs w:val="20"/>
              </w:rPr>
              <w:lastRenderedPageBreak/>
              <w:t>Pokazatelj uspješnosti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BE15985" w14:textId="77777777" w:rsidR="002C0C15" w:rsidRPr="00773B95" w:rsidRDefault="002C0C15" w:rsidP="00B5794D">
            <w:pPr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5B6F14">
              <w:rPr>
                <w:rFonts w:eastAsia="Calibri"/>
                <w:b/>
                <w:bCs/>
                <w:sz w:val="20"/>
                <w:szCs w:val="20"/>
              </w:rPr>
              <w:t>Definicija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F34264D" w14:textId="77777777" w:rsidR="002C0C15" w:rsidRPr="00773B95" w:rsidRDefault="002C0C15" w:rsidP="00B5794D">
            <w:pPr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5B6F14">
              <w:rPr>
                <w:b/>
                <w:bCs/>
                <w:sz w:val="20"/>
                <w:szCs w:val="20"/>
              </w:rPr>
              <w:t>Jedinica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2EAE096D" w14:textId="77777777" w:rsidR="002C0C15" w:rsidRPr="00773B95" w:rsidRDefault="002C0C15" w:rsidP="00B5794D">
            <w:pPr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0F5A7C">
              <w:rPr>
                <w:rFonts w:eastAsia="Calibri"/>
                <w:b/>
                <w:bCs/>
                <w:sz w:val="20"/>
                <w:szCs w:val="20"/>
              </w:rPr>
              <w:t>Polazna vrijednost 2022.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5AC6FF0" w14:textId="77777777" w:rsidR="002C0C15" w:rsidRPr="000F5A7C" w:rsidRDefault="002C0C15" w:rsidP="00B5794D">
            <w:pPr>
              <w:keepNext/>
              <w:jc w:val="center"/>
              <w:outlineLvl w:val="6"/>
              <w:rPr>
                <w:rFonts w:eastAsia="Calibri"/>
                <w:b/>
                <w:bCs/>
                <w:sz w:val="20"/>
                <w:szCs w:val="20"/>
              </w:rPr>
            </w:pPr>
            <w:r w:rsidRPr="000F5A7C">
              <w:rPr>
                <w:rFonts w:eastAsia="Calibri"/>
                <w:b/>
                <w:bCs/>
                <w:sz w:val="20"/>
                <w:szCs w:val="20"/>
              </w:rPr>
              <w:t>Ciljana vrijednost</w:t>
            </w:r>
          </w:p>
          <w:p w14:paraId="234F461F" w14:textId="77777777" w:rsidR="002C0C15" w:rsidRPr="00773B95" w:rsidRDefault="002C0C15" w:rsidP="00B5794D">
            <w:pPr>
              <w:jc w:val="center"/>
              <w:rPr>
                <w:b/>
                <w:sz w:val="20"/>
                <w:szCs w:val="20"/>
              </w:rPr>
            </w:pPr>
            <w:r w:rsidRPr="000F5A7C">
              <w:rPr>
                <w:rFonts w:eastAsia="Calibri"/>
                <w:b/>
                <w:bCs/>
                <w:sz w:val="20"/>
                <w:szCs w:val="20"/>
              </w:rPr>
              <w:t>2023.</w:t>
            </w: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3341D75F" w14:textId="77777777" w:rsidR="002C0C15" w:rsidRPr="000F5A7C" w:rsidRDefault="002C0C15" w:rsidP="00B5794D">
            <w:pPr>
              <w:keepNext/>
              <w:jc w:val="center"/>
              <w:outlineLvl w:val="6"/>
              <w:rPr>
                <w:rFonts w:eastAsia="Calibri"/>
                <w:b/>
                <w:bCs/>
                <w:sz w:val="20"/>
                <w:szCs w:val="20"/>
              </w:rPr>
            </w:pPr>
            <w:r w:rsidRPr="000F5A7C">
              <w:rPr>
                <w:rFonts w:eastAsia="Calibri"/>
                <w:b/>
                <w:bCs/>
                <w:sz w:val="20"/>
                <w:szCs w:val="20"/>
              </w:rPr>
              <w:t>Ciljana vrijednost</w:t>
            </w:r>
          </w:p>
          <w:p w14:paraId="7FF0359E" w14:textId="77777777" w:rsidR="002C0C15" w:rsidRPr="00773B95" w:rsidRDefault="002C0C15" w:rsidP="00B5794D">
            <w:pPr>
              <w:jc w:val="center"/>
              <w:rPr>
                <w:b/>
                <w:sz w:val="20"/>
                <w:szCs w:val="20"/>
              </w:rPr>
            </w:pPr>
            <w:r w:rsidRPr="000F5A7C">
              <w:rPr>
                <w:rFonts w:eastAsia="Calibri"/>
                <w:b/>
                <w:bCs/>
                <w:sz w:val="20"/>
                <w:szCs w:val="20"/>
              </w:rPr>
              <w:t>202</w:t>
            </w:r>
            <w:r>
              <w:rPr>
                <w:rFonts w:eastAsia="Calibri"/>
                <w:b/>
                <w:bCs/>
                <w:sz w:val="20"/>
                <w:szCs w:val="20"/>
              </w:rPr>
              <w:t>4</w:t>
            </w:r>
            <w:r w:rsidRPr="000F5A7C">
              <w:rPr>
                <w:rFonts w:eastAsia="Calibr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3D45F3FF" w14:textId="77777777" w:rsidR="002C0C15" w:rsidRPr="000F5A7C" w:rsidRDefault="002C0C15" w:rsidP="00B5794D">
            <w:pPr>
              <w:keepNext/>
              <w:jc w:val="center"/>
              <w:outlineLvl w:val="6"/>
              <w:rPr>
                <w:rFonts w:eastAsia="Calibri"/>
                <w:b/>
                <w:bCs/>
                <w:sz w:val="20"/>
                <w:szCs w:val="20"/>
              </w:rPr>
            </w:pPr>
            <w:r w:rsidRPr="000F5A7C">
              <w:rPr>
                <w:rFonts w:eastAsia="Calibri"/>
                <w:b/>
                <w:bCs/>
                <w:sz w:val="20"/>
                <w:szCs w:val="20"/>
              </w:rPr>
              <w:t>Ciljana vrijednost</w:t>
            </w:r>
          </w:p>
          <w:p w14:paraId="3FAE5262" w14:textId="77777777" w:rsidR="002C0C15" w:rsidRPr="00773B95" w:rsidRDefault="002C0C15" w:rsidP="00B5794D">
            <w:pPr>
              <w:jc w:val="center"/>
              <w:rPr>
                <w:b/>
                <w:sz w:val="20"/>
                <w:szCs w:val="20"/>
              </w:rPr>
            </w:pPr>
            <w:r w:rsidRPr="000F5A7C">
              <w:rPr>
                <w:rFonts w:eastAsia="Calibri"/>
                <w:b/>
                <w:bCs/>
                <w:sz w:val="20"/>
                <w:szCs w:val="20"/>
              </w:rPr>
              <w:t>202</w:t>
            </w:r>
            <w:r>
              <w:rPr>
                <w:rFonts w:eastAsia="Calibri"/>
                <w:b/>
                <w:bCs/>
                <w:sz w:val="20"/>
                <w:szCs w:val="20"/>
              </w:rPr>
              <w:t>5</w:t>
            </w:r>
            <w:r w:rsidRPr="000F5A7C">
              <w:rPr>
                <w:rFonts w:eastAsia="Calibri"/>
                <w:b/>
                <w:bCs/>
                <w:sz w:val="20"/>
                <w:szCs w:val="20"/>
              </w:rPr>
              <w:t>.</w:t>
            </w:r>
          </w:p>
        </w:tc>
      </w:tr>
      <w:tr w:rsidR="002C0C15" w:rsidRPr="00773B95" w14:paraId="4B8B2AEB" w14:textId="77777777" w:rsidTr="00BF0F7F">
        <w:trPr>
          <w:trHeight w:val="416"/>
        </w:trPr>
        <w:tc>
          <w:tcPr>
            <w:tcW w:w="1696" w:type="dxa"/>
            <w:shd w:val="clear" w:color="auto" w:fill="auto"/>
            <w:noWrap/>
            <w:vAlign w:val="center"/>
          </w:tcPr>
          <w:p w14:paraId="679E2D19" w14:textId="577BDE1A" w:rsidR="002C0C15" w:rsidRPr="001A37AD" w:rsidRDefault="002C0C15" w:rsidP="002C0C15">
            <w:pPr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  <w:r w:rsidRPr="00127F6A">
              <w:rPr>
                <w:rFonts w:eastAsia="Calibri"/>
                <w:sz w:val="20"/>
                <w:szCs w:val="20"/>
                <w:lang w:eastAsia="en-US"/>
              </w:rPr>
              <w:t>Broj posebnih programa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A34F332" w14:textId="57F8F208" w:rsidR="002C0C15" w:rsidRPr="001A37AD" w:rsidRDefault="002C0C15" w:rsidP="002C0C15">
            <w:pPr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  <w:r w:rsidRPr="00127F6A">
              <w:rPr>
                <w:rFonts w:eastAsia="Calibri"/>
                <w:sz w:val="20"/>
                <w:szCs w:val="20"/>
                <w:lang w:eastAsia="en-US"/>
              </w:rPr>
              <w:t>Povećati broj posebnih programa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C629A36" w14:textId="0469FBD8" w:rsidR="002C0C15" w:rsidRPr="005B6F14" w:rsidRDefault="002C0C15" w:rsidP="002C0C15">
            <w:pPr>
              <w:jc w:val="center"/>
              <w:rPr>
                <w:b/>
                <w:bCs/>
                <w:sz w:val="20"/>
                <w:szCs w:val="20"/>
              </w:rPr>
            </w:pPr>
            <w:r w:rsidRPr="00127F6A">
              <w:rPr>
                <w:rFonts w:eastAsia="Calibri"/>
                <w:sz w:val="20"/>
                <w:szCs w:val="20"/>
                <w:lang w:eastAsia="en-US"/>
              </w:rPr>
              <w:t>Broj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0DC2C351" w14:textId="77777777" w:rsidR="002C0C15" w:rsidRPr="000F5A7C" w:rsidRDefault="002C0C15" w:rsidP="002C0C1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3CBA8A9" w14:textId="77777777" w:rsidR="002C0C15" w:rsidRPr="000F5A7C" w:rsidRDefault="002C0C15" w:rsidP="002C0C15">
            <w:pPr>
              <w:keepNext/>
              <w:jc w:val="center"/>
              <w:outlineLvl w:val="6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371211A5" w14:textId="77777777" w:rsidR="002C0C15" w:rsidRPr="000F5A7C" w:rsidRDefault="002C0C15" w:rsidP="002C0C15">
            <w:pPr>
              <w:keepNext/>
              <w:jc w:val="center"/>
              <w:outlineLvl w:val="6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4B3BADE6" w14:textId="77777777" w:rsidR="002C0C15" w:rsidRPr="000F5A7C" w:rsidRDefault="002C0C15" w:rsidP="002C0C15">
            <w:pPr>
              <w:keepNext/>
              <w:jc w:val="center"/>
              <w:outlineLvl w:val="6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2C0C15" w:rsidRPr="00773B95" w14:paraId="7383FCA6" w14:textId="77777777" w:rsidTr="00BF0F7F">
        <w:trPr>
          <w:trHeight w:val="416"/>
        </w:trPr>
        <w:tc>
          <w:tcPr>
            <w:tcW w:w="1696" w:type="dxa"/>
            <w:shd w:val="clear" w:color="auto" w:fill="auto"/>
            <w:noWrap/>
            <w:vAlign w:val="center"/>
          </w:tcPr>
          <w:p w14:paraId="34FA5575" w14:textId="144E4FE4" w:rsidR="002C0C15" w:rsidRPr="002C0C15" w:rsidRDefault="002C0C15" w:rsidP="002C0C15">
            <w:pPr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  <w:r w:rsidRPr="002C0C15">
              <w:rPr>
                <w:rFonts w:eastAsia="Calibri"/>
                <w:color w:val="FF0000"/>
                <w:sz w:val="20"/>
                <w:szCs w:val="20"/>
                <w:lang w:eastAsia="en-US"/>
              </w:rPr>
              <w:t>Postotak ostvarenja Programa javnih potreba u kulturi Grada Samobora – realizacija planiranih programa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2AD4C6A" w14:textId="4EB5397A" w:rsidR="002C0C15" w:rsidRPr="002C0C15" w:rsidRDefault="002C0C15" w:rsidP="002C0C15">
            <w:pPr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  <w:r w:rsidRPr="002C0C15">
              <w:rPr>
                <w:rFonts w:eastAsia="Calibri"/>
                <w:color w:val="FF0000"/>
                <w:sz w:val="20"/>
                <w:szCs w:val="20"/>
                <w:lang w:eastAsia="en-US"/>
              </w:rPr>
              <w:t>Održati postotak ostvarenja Programa javnih potreba u kulturi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D5928FE" w14:textId="196AE613" w:rsidR="002C0C15" w:rsidRPr="002C0C15" w:rsidRDefault="002C0C15" w:rsidP="002C0C15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2C0C15">
              <w:rPr>
                <w:rFonts w:eastAsia="Calibri"/>
                <w:color w:val="FF0000"/>
                <w:sz w:val="20"/>
                <w:szCs w:val="20"/>
                <w:lang w:eastAsia="en-US"/>
              </w:rPr>
              <w:t>Postotak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708671BD" w14:textId="77777777" w:rsidR="002C0C15" w:rsidRPr="000F5A7C" w:rsidRDefault="002C0C15" w:rsidP="002C0C1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0C64BDB" w14:textId="77777777" w:rsidR="002C0C15" w:rsidRPr="000F5A7C" w:rsidRDefault="002C0C15" w:rsidP="002C0C15">
            <w:pPr>
              <w:keepNext/>
              <w:jc w:val="center"/>
              <w:outlineLvl w:val="6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0258F57E" w14:textId="77777777" w:rsidR="002C0C15" w:rsidRPr="000F5A7C" w:rsidRDefault="002C0C15" w:rsidP="002C0C15">
            <w:pPr>
              <w:keepNext/>
              <w:jc w:val="center"/>
              <w:outlineLvl w:val="6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29CE89AA" w14:textId="77777777" w:rsidR="002C0C15" w:rsidRPr="000F5A7C" w:rsidRDefault="002C0C15" w:rsidP="002C0C15">
            <w:pPr>
              <w:keepNext/>
              <w:jc w:val="center"/>
              <w:outlineLvl w:val="6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2C0C15" w:rsidRPr="00773B95" w14:paraId="2181E19A" w14:textId="77777777" w:rsidTr="00BF0F7F">
        <w:trPr>
          <w:trHeight w:val="416"/>
        </w:trPr>
        <w:tc>
          <w:tcPr>
            <w:tcW w:w="1696" w:type="dxa"/>
            <w:shd w:val="clear" w:color="auto" w:fill="auto"/>
            <w:noWrap/>
            <w:vAlign w:val="center"/>
          </w:tcPr>
          <w:p w14:paraId="29805E7F" w14:textId="0C4DB94C" w:rsidR="002C0C15" w:rsidRPr="001A37AD" w:rsidRDefault="002C0C15" w:rsidP="002C0C15">
            <w:pPr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  <w:r w:rsidRPr="00127F6A">
              <w:rPr>
                <w:rFonts w:eastAsia="Calibri"/>
                <w:sz w:val="20"/>
                <w:szCs w:val="20"/>
                <w:lang w:eastAsia="en-US"/>
              </w:rPr>
              <w:t>Broj izdanih članskih iskaznica</w:t>
            </w:r>
          </w:p>
        </w:tc>
        <w:tc>
          <w:tcPr>
            <w:tcW w:w="2410" w:type="dxa"/>
            <w:shd w:val="clear" w:color="auto" w:fill="auto"/>
          </w:tcPr>
          <w:p w14:paraId="3CB60115" w14:textId="6925F93E" w:rsidR="002C0C15" w:rsidRPr="001A37AD" w:rsidRDefault="002C0C15" w:rsidP="002C0C15">
            <w:pPr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  <w:r w:rsidRPr="00127F6A">
              <w:rPr>
                <w:rFonts w:eastAsia="Calibri"/>
                <w:sz w:val="20"/>
                <w:szCs w:val="20"/>
                <w:lang w:eastAsia="en-US"/>
              </w:rPr>
              <w:t>Povećati broj izdanih članskih iskaznica Gradske knjižnice Samobor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D545F64" w14:textId="70D7A353" w:rsidR="002C0C15" w:rsidRPr="005B6F14" w:rsidRDefault="002C0C15" w:rsidP="002C0C15">
            <w:pPr>
              <w:jc w:val="center"/>
              <w:rPr>
                <w:b/>
                <w:bCs/>
                <w:sz w:val="20"/>
                <w:szCs w:val="20"/>
              </w:rPr>
            </w:pPr>
            <w:r w:rsidRPr="00127F6A">
              <w:rPr>
                <w:rFonts w:eastAsia="Calibri"/>
                <w:sz w:val="20"/>
                <w:szCs w:val="20"/>
                <w:lang w:eastAsia="en-US"/>
              </w:rPr>
              <w:t>Broj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18DC5439" w14:textId="77777777" w:rsidR="002C0C15" w:rsidRPr="000F5A7C" w:rsidRDefault="002C0C15" w:rsidP="002C0C1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797E0D4" w14:textId="77777777" w:rsidR="002C0C15" w:rsidRPr="000F5A7C" w:rsidRDefault="002C0C15" w:rsidP="002C0C15">
            <w:pPr>
              <w:keepNext/>
              <w:jc w:val="center"/>
              <w:outlineLvl w:val="6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789901D9" w14:textId="77777777" w:rsidR="002C0C15" w:rsidRPr="000F5A7C" w:rsidRDefault="002C0C15" w:rsidP="002C0C15">
            <w:pPr>
              <w:keepNext/>
              <w:jc w:val="center"/>
              <w:outlineLvl w:val="6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20E8E40F" w14:textId="77777777" w:rsidR="002C0C15" w:rsidRPr="000F5A7C" w:rsidRDefault="002C0C15" w:rsidP="002C0C15">
            <w:pPr>
              <w:keepNext/>
              <w:jc w:val="center"/>
              <w:outlineLvl w:val="6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</w:tbl>
    <w:p w14:paraId="50DE5F7C" w14:textId="77777777" w:rsidR="00D448AC" w:rsidRDefault="00D448AC" w:rsidP="00200C78"/>
    <w:sectPr w:rsidR="00D448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814FF5"/>
    <w:multiLevelType w:val="hybridMultilevel"/>
    <w:tmpl w:val="571AEDB8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8632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C78"/>
    <w:rsid w:val="00127F6A"/>
    <w:rsid w:val="00200C78"/>
    <w:rsid w:val="002C0C15"/>
    <w:rsid w:val="003B6AF4"/>
    <w:rsid w:val="003C0E07"/>
    <w:rsid w:val="00BF0F7F"/>
    <w:rsid w:val="00D448AC"/>
    <w:rsid w:val="00E21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03698"/>
  <w15:chartTrackingRefBased/>
  <w15:docId w15:val="{35E9DDF2-F0C0-461A-AEB1-6CE8528E2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0C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00C7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546</Words>
  <Characters>3117</Characters>
  <Application>Microsoft Office Word</Application>
  <DocSecurity>0</DocSecurity>
  <Lines>25</Lines>
  <Paragraphs>7</Paragraphs>
  <ScaleCrop>false</ScaleCrop>
  <Company/>
  <LinksUpToDate>false</LinksUpToDate>
  <CharactersWithSpaces>3656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Zrinka Firm</dc:creator>
  <cp:keywords/>
  <dc:description/>
  <cp:lastModifiedBy>Zrinka Firm</cp:lastModifiedBy>
  <cp:revision>7</cp:revision>
  <dcterms:created xsi:type="dcterms:W3CDTF">2022-09-20T06:28:00Z</dcterms:created>
  <dcterms:modified xsi:type="dcterms:W3CDTF">2022-10-10T09:08:00Z</dcterms:modified>
</cp:coreProperties>
</file>